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8E1" w:rsidRDefault="00E508E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E508E1" w:rsidRDefault="00E508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ПЕНЗЕНСКОЙ ОБЛАСТИ</w:t>
      </w:r>
    </w:p>
    <w:p w:rsidR="00E508E1" w:rsidRDefault="00E5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508E1" w:rsidRDefault="00E5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E508E1" w:rsidRDefault="00E5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4 июня 2007 г. N 379-пП</w:t>
      </w:r>
    </w:p>
    <w:p w:rsidR="00E508E1" w:rsidRDefault="00E5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508E1" w:rsidRDefault="00E5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КОМИССИИ ПО ПРОВЕДЕНИЮ ПРЕДВАРИТЕЛЬНОГО КОНКУРСА</w:t>
      </w:r>
    </w:p>
    <w:p w:rsidR="00E508E1" w:rsidRDefault="00E5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ДОКУМЕНТОВ ВЫПУСКНИКОВ ОБРАЗОВАТЕЛЬНЫХ УЧРЕЖДЕНИЙ В РАМКАХ</w:t>
      </w:r>
    </w:p>
    <w:p w:rsidR="00E508E1" w:rsidRDefault="00E5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ЦЕЛЕВОЙ ПОДГОТОВКИ СПЕЦИАЛИСТОВ</w:t>
      </w:r>
    </w:p>
    <w:p w:rsidR="00E508E1" w:rsidRDefault="00E5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508E1" w:rsidRDefault="00E5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Правительства Пензенской обл.</w:t>
      </w:r>
      <w:proofErr w:type="gramEnd"/>
    </w:p>
    <w:p w:rsidR="00E508E1" w:rsidRDefault="00E5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11.06.2008 </w:t>
      </w:r>
      <w:hyperlink r:id="rId5" w:history="1">
        <w:r>
          <w:rPr>
            <w:rFonts w:ascii="Calibri" w:hAnsi="Calibri" w:cs="Calibri"/>
            <w:color w:val="0000FF"/>
          </w:rPr>
          <w:t>N 363-пП</w:t>
        </w:r>
      </w:hyperlink>
      <w:r>
        <w:rPr>
          <w:rFonts w:ascii="Calibri" w:hAnsi="Calibri" w:cs="Calibri"/>
        </w:rPr>
        <w:t xml:space="preserve">, от 28.07.2008 </w:t>
      </w:r>
      <w:hyperlink r:id="rId6" w:history="1">
        <w:r>
          <w:rPr>
            <w:rFonts w:ascii="Calibri" w:hAnsi="Calibri" w:cs="Calibri"/>
            <w:color w:val="0000FF"/>
          </w:rPr>
          <w:t>N 463-пП</w:t>
        </w:r>
      </w:hyperlink>
      <w:r>
        <w:rPr>
          <w:rFonts w:ascii="Calibri" w:hAnsi="Calibri" w:cs="Calibri"/>
        </w:rPr>
        <w:t>,</w:t>
      </w:r>
    </w:p>
    <w:p w:rsidR="00E508E1" w:rsidRDefault="00E5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17.03.2009 </w:t>
      </w:r>
      <w:hyperlink r:id="rId7" w:history="1">
        <w:r>
          <w:rPr>
            <w:rFonts w:ascii="Calibri" w:hAnsi="Calibri" w:cs="Calibri"/>
            <w:color w:val="0000FF"/>
          </w:rPr>
          <w:t>N 190-пП</w:t>
        </w:r>
      </w:hyperlink>
      <w:r>
        <w:rPr>
          <w:rFonts w:ascii="Calibri" w:hAnsi="Calibri" w:cs="Calibri"/>
        </w:rPr>
        <w:t xml:space="preserve">, от 02.07.2009 </w:t>
      </w:r>
      <w:hyperlink r:id="rId8" w:history="1">
        <w:r>
          <w:rPr>
            <w:rFonts w:ascii="Calibri" w:hAnsi="Calibri" w:cs="Calibri"/>
            <w:color w:val="0000FF"/>
          </w:rPr>
          <w:t>N 533-пП</w:t>
        </w:r>
      </w:hyperlink>
      <w:r>
        <w:rPr>
          <w:rFonts w:ascii="Calibri" w:hAnsi="Calibri" w:cs="Calibri"/>
        </w:rPr>
        <w:t>,</w:t>
      </w:r>
    </w:p>
    <w:p w:rsidR="00E508E1" w:rsidRDefault="00E5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21.04.2010 </w:t>
      </w:r>
      <w:hyperlink r:id="rId9" w:history="1">
        <w:r>
          <w:rPr>
            <w:rFonts w:ascii="Calibri" w:hAnsi="Calibri" w:cs="Calibri"/>
            <w:color w:val="0000FF"/>
          </w:rPr>
          <w:t>N 231-пП</w:t>
        </w:r>
      </w:hyperlink>
      <w:r>
        <w:rPr>
          <w:rFonts w:ascii="Calibri" w:hAnsi="Calibri" w:cs="Calibri"/>
        </w:rPr>
        <w:t xml:space="preserve">, от 30.06.2010 </w:t>
      </w:r>
      <w:hyperlink r:id="rId10" w:history="1">
        <w:r>
          <w:rPr>
            <w:rFonts w:ascii="Calibri" w:hAnsi="Calibri" w:cs="Calibri"/>
            <w:color w:val="0000FF"/>
          </w:rPr>
          <w:t>N 382-пП</w:t>
        </w:r>
      </w:hyperlink>
      <w:r>
        <w:rPr>
          <w:rFonts w:ascii="Calibri" w:hAnsi="Calibri" w:cs="Calibri"/>
        </w:rPr>
        <w:t>,</w:t>
      </w:r>
    </w:p>
    <w:p w:rsidR="00E508E1" w:rsidRDefault="00E5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31.08.2010 </w:t>
      </w:r>
      <w:hyperlink r:id="rId11" w:history="1">
        <w:r>
          <w:rPr>
            <w:rFonts w:ascii="Calibri" w:hAnsi="Calibri" w:cs="Calibri"/>
            <w:color w:val="0000FF"/>
          </w:rPr>
          <w:t>N 505-пП</w:t>
        </w:r>
      </w:hyperlink>
      <w:r>
        <w:rPr>
          <w:rFonts w:ascii="Calibri" w:hAnsi="Calibri" w:cs="Calibri"/>
        </w:rPr>
        <w:t xml:space="preserve">, от 21.12.2010 </w:t>
      </w:r>
      <w:hyperlink r:id="rId12" w:history="1">
        <w:r>
          <w:rPr>
            <w:rFonts w:ascii="Calibri" w:hAnsi="Calibri" w:cs="Calibri"/>
            <w:color w:val="0000FF"/>
          </w:rPr>
          <w:t>N 848-пП</w:t>
        </w:r>
      </w:hyperlink>
      <w:r>
        <w:rPr>
          <w:rFonts w:ascii="Calibri" w:hAnsi="Calibri" w:cs="Calibri"/>
        </w:rPr>
        <w:t>,</w:t>
      </w:r>
    </w:p>
    <w:p w:rsidR="00E508E1" w:rsidRDefault="00E5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08.06.2011 </w:t>
      </w:r>
      <w:hyperlink r:id="rId13" w:history="1">
        <w:r>
          <w:rPr>
            <w:rFonts w:ascii="Calibri" w:hAnsi="Calibri" w:cs="Calibri"/>
            <w:color w:val="0000FF"/>
          </w:rPr>
          <w:t>N 356-пП</w:t>
        </w:r>
      </w:hyperlink>
      <w:r>
        <w:rPr>
          <w:rFonts w:ascii="Calibri" w:hAnsi="Calibri" w:cs="Calibri"/>
        </w:rPr>
        <w:t xml:space="preserve">, от 30.09.2011 </w:t>
      </w:r>
      <w:hyperlink r:id="rId14" w:history="1">
        <w:r>
          <w:rPr>
            <w:rFonts w:ascii="Calibri" w:hAnsi="Calibri" w:cs="Calibri"/>
            <w:color w:val="0000FF"/>
          </w:rPr>
          <w:t>N 682-пП</w:t>
        </w:r>
      </w:hyperlink>
      <w:r>
        <w:rPr>
          <w:rFonts w:ascii="Calibri" w:hAnsi="Calibri" w:cs="Calibri"/>
        </w:rPr>
        <w:t>,</w:t>
      </w:r>
    </w:p>
    <w:p w:rsidR="00E508E1" w:rsidRDefault="00E5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22.02.2012 </w:t>
      </w:r>
      <w:hyperlink r:id="rId15" w:history="1">
        <w:r>
          <w:rPr>
            <w:rFonts w:ascii="Calibri" w:hAnsi="Calibri" w:cs="Calibri"/>
            <w:color w:val="0000FF"/>
          </w:rPr>
          <w:t>N 114-пП</w:t>
        </w:r>
      </w:hyperlink>
      <w:r>
        <w:rPr>
          <w:rFonts w:ascii="Calibri" w:hAnsi="Calibri" w:cs="Calibri"/>
        </w:rPr>
        <w:t xml:space="preserve">, от 25.04.2012 </w:t>
      </w:r>
      <w:hyperlink r:id="rId16" w:history="1">
        <w:r>
          <w:rPr>
            <w:rFonts w:ascii="Calibri" w:hAnsi="Calibri" w:cs="Calibri"/>
            <w:color w:val="0000FF"/>
          </w:rPr>
          <w:t>N 303-пП</w:t>
        </w:r>
      </w:hyperlink>
      <w:r>
        <w:rPr>
          <w:rFonts w:ascii="Calibri" w:hAnsi="Calibri" w:cs="Calibri"/>
        </w:rPr>
        <w:t>,</w:t>
      </w:r>
    </w:p>
    <w:p w:rsidR="00E508E1" w:rsidRDefault="00E5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26.07.2012 </w:t>
      </w:r>
      <w:hyperlink r:id="rId17" w:history="1">
        <w:r>
          <w:rPr>
            <w:rFonts w:ascii="Calibri" w:hAnsi="Calibri" w:cs="Calibri"/>
            <w:color w:val="0000FF"/>
          </w:rPr>
          <w:t>N 540-пП</w:t>
        </w:r>
      </w:hyperlink>
      <w:r>
        <w:rPr>
          <w:rFonts w:ascii="Calibri" w:hAnsi="Calibri" w:cs="Calibri"/>
        </w:rPr>
        <w:t xml:space="preserve">, от 05.09.2012 </w:t>
      </w:r>
      <w:hyperlink r:id="rId18" w:history="1">
        <w:r>
          <w:rPr>
            <w:rFonts w:ascii="Calibri" w:hAnsi="Calibri" w:cs="Calibri"/>
            <w:color w:val="0000FF"/>
          </w:rPr>
          <w:t>N 639-пП</w:t>
        </w:r>
      </w:hyperlink>
      <w:r>
        <w:rPr>
          <w:rFonts w:ascii="Calibri" w:hAnsi="Calibri" w:cs="Calibri"/>
        </w:rPr>
        <w:t>,</w:t>
      </w:r>
    </w:p>
    <w:p w:rsidR="00E508E1" w:rsidRDefault="00E5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11.03.2013 </w:t>
      </w:r>
      <w:hyperlink r:id="rId19" w:history="1">
        <w:r>
          <w:rPr>
            <w:rFonts w:ascii="Calibri" w:hAnsi="Calibri" w:cs="Calibri"/>
            <w:color w:val="0000FF"/>
          </w:rPr>
          <w:t>N 134-пП</w:t>
        </w:r>
      </w:hyperlink>
      <w:r>
        <w:rPr>
          <w:rFonts w:ascii="Calibri" w:hAnsi="Calibri" w:cs="Calibri"/>
        </w:rPr>
        <w:t>)</w:t>
      </w:r>
    </w:p>
    <w:p w:rsidR="00E508E1" w:rsidRDefault="00E5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508E1" w:rsidRDefault="00E508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 исполнение Соглашения о сотрудничестве между Правительством Пензенской области и ГОУ ВПО "Пензенский государственный университет" от 04.07.2006 N 5-7а-08/113, предусматривающего организацию целевой подготовки </w:t>
      </w:r>
      <w:proofErr w:type="gramStart"/>
      <w:r>
        <w:rPr>
          <w:rFonts w:ascii="Calibri" w:hAnsi="Calibri" w:cs="Calibri"/>
        </w:rPr>
        <w:t>специалистов</w:t>
      </w:r>
      <w:proofErr w:type="gramEnd"/>
      <w:r>
        <w:rPr>
          <w:rFonts w:ascii="Calibri" w:hAnsi="Calibri" w:cs="Calibri"/>
        </w:rPr>
        <w:t xml:space="preserve"> в рамках выделенной Правительству Пензенской области квоты, руководствуясь </w:t>
      </w:r>
      <w:hyperlink r:id="rId2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Пензенской области от 22.12.2005 N 906-ЗПО "О Правительстве Пензенской области" (с последующими изменениями), Правительство Пензенской области постановляет:</w:t>
      </w:r>
    </w:p>
    <w:p w:rsidR="00E508E1" w:rsidRDefault="00E508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Образовать межведомственную комиссию при Правительстве Пензенской области по проведению предварительного </w:t>
      </w:r>
      <w:proofErr w:type="gramStart"/>
      <w:r>
        <w:rPr>
          <w:rFonts w:ascii="Calibri" w:hAnsi="Calibri" w:cs="Calibri"/>
        </w:rPr>
        <w:t>конкурса документов выпускников образовательных учреждений Пензенской области</w:t>
      </w:r>
      <w:proofErr w:type="gramEnd"/>
      <w:r>
        <w:rPr>
          <w:rFonts w:ascii="Calibri" w:hAnsi="Calibri" w:cs="Calibri"/>
        </w:rPr>
        <w:t xml:space="preserve"> и утвердить ее </w:t>
      </w:r>
      <w:hyperlink w:anchor="Par39" w:history="1">
        <w:r>
          <w:rPr>
            <w:rFonts w:ascii="Calibri" w:hAnsi="Calibri" w:cs="Calibri"/>
            <w:color w:val="0000FF"/>
          </w:rPr>
          <w:t>состав</w:t>
        </w:r>
      </w:hyperlink>
      <w:r>
        <w:rPr>
          <w:rFonts w:ascii="Calibri" w:hAnsi="Calibri" w:cs="Calibri"/>
        </w:rPr>
        <w:t xml:space="preserve"> согласно приложению.</w:t>
      </w:r>
    </w:p>
    <w:p w:rsidR="00E508E1" w:rsidRDefault="00E508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Опубликовать настоящее Постановление в газете "Пензенские губернские ведомости".</w:t>
      </w:r>
    </w:p>
    <w:p w:rsidR="00E508E1" w:rsidRDefault="00E508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постановления возложить на руководителя аппарата Губернатора и Правительства Пензенской области.</w:t>
      </w:r>
    </w:p>
    <w:p w:rsidR="00E508E1" w:rsidRDefault="00E50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 в ред. </w:t>
      </w:r>
      <w:hyperlink r:id="rId2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Пензенской обл. от 22.02.2012 N 114-пП)</w:t>
      </w:r>
    </w:p>
    <w:p w:rsidR="00E508E1" w:rsidRDefault="00E50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08E1" w:rsidRDefault="00E508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E508E1" w:rsidRDefault="00E508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Пензенской области</w:t>
      </w:r>
    </w:p>
    <w:p w:rsidR="00E508E1" w:rsidRDefault="00E508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В.К.БОЧКАРЕВ</w:t>
      </w:r>
    </w:p>
    <w:p w:rsidR="00E508E1" w:rsidRDefault="00E508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508E1" w:rsidRDefault="00E508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508E1" w:rsidRDefault="00E508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508E1" w:rsidRDefault="00E508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508E1" w:rsidRDefault="00E508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508E1" w:rsidRDefault="00E508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4"/>
      <w:bookmarkEnd w:id="1"/>
      <w:r>
        <w:rPr>
          <w:rFonts w:ascii="Calibri" w:hAnsi="Calibri" w:cs="Calibri"/>
        </w:rPr>
        <w:t>Утвержден</w:t>
      </w:r>
    </w:p>
    <w:p w:rsidR="00E508E1" w:rsidRDefault="00E508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E508E1" w:rsidRDefault="00E508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Пензенской области</w:t>
      </w:r>
    </w:p>
    <w:p w:rsidR="00E508E1" w:rsidRDefault="00E508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4 июня 2007 г. N 379-пП</w:t>
      </w:r>
    </w:p>
    <w:p w:rsidR="00E508E1" w:rsidRDefault="00E508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508E1" w:rsidRDefault="00E5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9"/>
      <w:bookmarkEnd w:id="2"/>
      <w:r>
        <w:rPr>
          <w:rFonts w:ascii="Calibri" w:hAnsi="Calibri" w:cs="Calibri"/>
          <w:b/>
          <w:bCs/>
        </w:rPr>
        <w:t>СОСТАВ</w:t>
      </w:r>
    </w:p>
    <w:p w:rsidR="00E508E1" w:rsidRDefault="00E5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МЕЖВЕДОМСТВЕННОЙ КОМИССИИ ПРИ ПРАВИТЕЛЬСТВЕ ПЕНЗЕНСКОЙ</w:t>
      </w:r>
    </w:p>
    <w:p w:rsidR="00E508E1" w:rsidRDefault="00E5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ОБЛАСТИ ПО ПРОВЕДЕНИЮ ПРЕДВАРИТЕЛЬНОГО КОНКУРСА ДОКУМЕНТОВ</w:t>
      </w:r>
    </w:p>
    <w:p w:rsidR="00E508E1" w:rsidRDefault="00E5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ВЫПУСКНИКОВ ОБРАЗОВАТЕЛЬНЫХ УЧРЕЖДЕНИЙ</w:t>
      </w:r>
    </w:p>
    <w:p w:rsidR="00E508E1" w:rsidRDefault="00E5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ПЕНЗЕНСКОЙ ОБЛАСТИ</w:t>
      </w:r>
    </w:p>
    <w:p w:rsidR="00E508E1" w:rsidRDefault="00E5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508E1" w:rsidRDefault="00E5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Правительства Пензенской обл.</w:t>
      </w:r>
      <w:proofErr w:type="gramEnd"/>
    </w:p>
    <w:p w:rsidR="00E508E1" w:rsidRDefault="00E5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от 30.09.2011 </w:t>
      </w:r>
      <w:hyperlink r:id="rId22" w:history="1">
        <w:r>
          <w:rPr>
            <w:rFonts w:ascii="Calibri" w:hAnsi="Calibri" w:cs="Calibri"/>
            <w:color w:val="0000FF"/>
          </w:rPr>
          <w:t>N 682-пП</w:t>
        </w:r>
      </w:hyperlink>
      <w:r>
        <w:rPr>
          <w:rFonts w:ascii="Calibri" w:hAnsi="Calibri" w:cs="Calibri"/>
        </w:rPr>
        <w:t xml:space="preserve">, от 22.02.2012 </w:t>
      </w:r>
      <w:hyperlink r:id="rId23" w:history="1">
        <w:r>
          <w:rPr>
            <w:rFonts w:ascii="Calibri" w:hAnsi="Calibri" w:cs="Calibri"/>
            <w:color w:val="0000FF"/>
          </w:rPr>
          <w:t>N 114-пП</w:t>
        </w:r>
      </w:hyperlink>
      <w:r>
        <w:rPr>
          <w:rFonts w:ascii="Calibri" w:hAnsi="Calibri" w:cs="Calibri"/>
        </w:rPr>
        <w:t>,</w:t>
      </w:r>
    </w:p>
    <w:p w:rsidR="00E508E1" w:rsidRDefault="00E5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25.04.2012 </w:t>
      </w:r>
      <w:hyperlink r:id="rId24" w:history="1">
        <w:r>
          <w:rPr>
            <w:rFonts w:ascii="Calibri" w:hAnsi="Calibri" w:cs="Calibri"/>
            <w:color w:val="0000FF"/>
          </w:rPr>
          <w:t>N 303-пП</w:t>
        </w:r>
      </w:hyperlink>
      <w:r>
        <w:rPr>
          <w:rFonts w:ascii="Calibri" w:hAnsi="Calibri" w:cs="Calibri"/>
        </w:rPr>
        <w:t xml:space="preserve">, от 26.07.2012 </w:t>
      </w:r>
      <w:hyperlink r:id="rId25" w:history="1">
        <w:r>
          <w:rPr>
            <w:rFonts w:ascii="Calibri" w:hAnsi="Calibri" w:cs="Calibri"/>
            <w:color w:val="0000FF"/>
          </w:rPr>
          <w:t>N 540-пП</w:t>
        </w:r>
      </w:hyperlink>
      <w:r>
        <w:rPr>
          <w:rFonts w:ascii="Calibri" w:hAnsi="Calibri" w:cs="Calibri"/>
        </w:rPr>
        <w:t>,</w:t>
      </w:r>
    </w:p>
    <w:p w:rsidR="00E508E1" w:rsidRDefault="00E5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05.09.2012 </w:t>
      </w:r>
      <w:hyperlink r:id="rId26" w:history="1">
        <w:r>
          <w:rPr>
            <w:rFonts w:ascii="Calibri" w:hAnsi="Calibri" w:cs="Calibri"/>
            <w:color w:val="0000FF"/>
          </w:rPr>
          <w:t>N 639-пП</w:t>
        </w:r>
      </w:hyperlink>
      <w:r>
        <w:rPr>
          <w:rFonts w:ascii="Calibri" w:hAnsi="Calibri" w:cs="Calibri"/>
        </w:rPr>
        <w:t xml:space="preserve">, от 11.03.2013 </w:t>
      </w:r>
      <w:hyperlink r:id="rId27" w:history="1">
        <w:r>
          <w:rPr>
            <w:rFonts w:ascii="Calibri" w:hAnsi="Calibri" w:cs="Calibri"/>
            <w:color w:val="0000FF"/>
          </w:rPr>
          <w:t>N 134-пП</w:t>
        </w:r>
      </w:hyperlink>
      <w:r>
        <w:rPr>
          <w:rFonts w:ascii="Calibri" w:hAnsi="Calibri" w:cs="Calibri"/>
        </w:rPr>
        <w:t>)</w:t>
      </w:r>
    </w:p>
    <w:p w:rsidR="00E508E1" w:rsidRDefault="00E508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08E1" w:rsidRDefault="00E508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Рубцов                  - руководитель аппарата Губернатора и</w:t>
      </w:r>
    </w:p>
    <w:p w:rsidR="00E508E1" w:rsidRDefault="00E508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Виктор Николаевич         Правительства Пензенской области</w:t>
      </w:r>
    </w:p>
    <w:p w:rsidR="00E508E1" w:rsidRDefault="00E508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(председатель комиссии)</w:t>
      </w:r>
    </w:p>
    <w:p w:rsidR="00E508E1" w:rsidRDefault="00E508E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508E1" w:rsidRDefault="00E508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Савин                   - заместитель Председателя Правительства</w:t>
      </w:r>
    </w:p>
    <w:p w:rsidR="00E508E1" w:rsidRDefault="00E508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Валерий Александрович     Пензенской области</w:t>
      </w:r>
    </w:p>
    <w:p w:rsidR="00E508E1" w:rsidRDefault="00E508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(заместитель председателя комиссии)</w:t>
      </w:r>
    </w:p>
    <w:p w:rsidR="00E508E1" w:rsidRDefault="00E508E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508E1" w:rsidRDefault="00E508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Рогова                  - первый заместитель руководителя аппарата -</w:t>
      </w:r>
    </w:p>
    <w:p w:rsidR="00E508E1" w:rsidRDefault="00E508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Елена Николаевна          начальник Управления государственной службы</w:t>
      </w:r>
    </w:p>
    <w:p w:rsidR="00E508E1" w:rsidRDefault="00E508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и кадров Правительства Пензенской области</w:t>
      </w:r>
    </w:p>
    <w:p w:rsidR="00E508E1" w:rsidRDefault="00E508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(заместитель председателя комиссии)</w:t>
      </w:r>
    </w:p>
    <w:p w:rsidR="00E508E1" w:rsidRDefault="00E508E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508E1" w:rsidRDefault="00E508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Живодрова               - доцент кафедры "Государственное управление</w:t>
      </w:r>
    </w:p>
    <w:p w:rsidR="00E508E1" w:rsidRDefault="00E508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Светлана Анатольевна      и социология региона" ФГБОУ ВПО "</w:t>
      </w:r>
      <w:proofErr w:type="gramStart"/>
      <w:r>
        <w:rPr>
          <w:rFonts w:ascii="Courier New" w:hAnsi="Courier New" w:cs="Courier New"/>
          <w:sz w:val="20"/>
          <w:szCs w:val="20"/>
        </w:rPr>
        <w:t>Пензенский</w:t>
      </w:r>
      <w:proofErr w:type="gramEnd"/>
    </w:p>
    <w:p w:rsidR="00E508E1" w:rsidRDefault="00E508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государственный университет" (по согласованию)</w:t>
      </w:r>
    </w:p>
    <w:p w:rsidR="00E508E1" w:rsidRDefault="00E508E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508E1" w:rsidRDefault="00E508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Лупанова                - начальник отдела подготовки и повышения</w:t>
      </w:r>
    </w:p>
    <w:p w:rsidR="00E508E1" w:rsidRDefault="00E508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Наталья Александровна     квалификации кадров Управления государственной</w:t>
      </w:r>
    </w:p>
    <w:p w:rsidR="00E508E1" w:rsidRDefault="00E508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службы и кадров Правительства Пензенской области</w:t>
      </w:r>
    </w:p>
    <w:p w:rsidR="00E508E1" w:rsidRDefault="00E508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(секретарь комиссии)</w:t>
      </w:r>
    </w:p>
    <w:p w:rsidR="00E508E1" w:rsidRDefault="00E508E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508E1" w:rsidRDefault="00E508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Мещеряков               - первый проректор ФГБОУ ВПО "Пензенский</w:t>
      </w:r>
    </w:p>
    <w:p w:rsidR="00E508E1" w:rsidRDefault="00E508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Виктор Афанасьевич        государственный университет" (по согласованию)</w:t>
      </w:r>
    </w:p>
    <w:p w:rsidR="00E508E1" w:rsidRDefault="00E508E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508E1" w:rsidRDefault="00E508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Чижова Оксана           - заместитель Министра здравоохранения</w:t>
      </w:r>
    </w:p>
    <w:p w:rsidR="00E508E1" w:rsidRDefault="00E508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Викторовна                Пензенской области</w:t>
      </w:r>
    </w:p>
    <w:p w:rsidR="00E508E1" w:rsidRDefault="00E508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08E1" w:rsidRDefault="00E508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08E1" w:rsidRDefault="00E508E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97EA9" w:rsidRDefault="00B97EA9">
      <w:bookmarkStart w:id="3" w:name="_GoBack"/>
      <w:bookmarkEnd w:id="3"/>
    </w:p>
    <w:sectPr w:rsidR="00B97EA9" w:rsidSect="00634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E1"/>
    <w:rsid w:val="000136DA"/>
    <w:rsid w:val="0002101F"/>
    <w:rsid w:val="000344A5"/>
    <w:rsid w:val="00034E49"/>
    <w:rsid w:val="00047832"/>
    <w:rsid w:val="00056C6D"/>
    <w:rsid w:val="000722B9"/>
    <w:rsid w:val="000921E7"/>
    <w:rsid w:val="0009791A"/>
    <w:rsid w:val="000A13EF"/>
    <w:rsid w:val="000C7055"/>
    <w:rsid w:val="000D688D"/>
    <w:rsid w:val="000F1521"/>
    <w:rsid w:val="000F3026"/>
    <w:rsid w:val="001174F1"/>
    <w:rsid w:val="00132E52"/>
    <w:rsid w:val="0013684B"/>
    <w:rsid w:val="00142AFD"/>
    <w:rsid w:val="001505F9"/>
    <w:rsid w:val="001561D4"/>
    <w:rsid w:val="001608E7"/>
    <w:rsid w:val="001A4C01"/>
    <w:rsid w:val="001B04E5"/>
    <w:rsid w:val="001C0B0E"/>
    <w:rsid w:val="001F0F45"/>
    <w:rsid w:val="001F71B1"/>
    <w:rsid w:val="00207234"/>
    <w:rsid w:val="00234481"/>
    <w:rsid w:val="00236E1E"/>
    <w:rsid w:val="002422D6"/>
    <w:rsid w:val="002900FA"/>
    <w:rsid w:val="002A2B8A"/>
    <w:rsid w:val="002B73D2"/>
    <w:rsid w:val="002C7088"/>
    <w:rsid w:val="002D7D9A"/>
    <w:rsid w:val="002E2217"/>
    <w:rsid w:val="00301FD6"/>
    <w:rsid w:val="00307995"/>
    <w:rsid w:val="00314A74"/>
    <w:rsid w:val="0032075E"/>
    <w:rsid w:val="00322812"/>
    <w:rsid w:val="00335990"/>
    <w:rsid w:val="003513C0"/>
    <w:rsid w:val="003640F3"/>
    <w:rsid w:val="0037302F"/>
    <w:rsid w:val="0039390E"/>
    <w:rsid w:val="003C4FE3"/>
    <w:rsid w:val="003D7616"/>
    <w:rsid w:val="003F6359"/>
    <w:rsid w:val="004310BA"/>
    <w:rsid w:val="00442027"/>
    <w:rsid w:val="00491445"/>
    <w:rsid w:val="004B2964"/>
    <w:rsid w:val="004B36F4"/>
    <w:rsid w:val="004B5207"/>
    <w:rsid w:val="004C1A77"/>
    <w:rsid w:val="004C22B7"/>
    <w:rsid w:val="004C2CCC"/>
    <w:rsid w:val="004C7382"/>
    <w:rsid w:val="004D1886"/>
    <w:rsid w:val="004E0615"/>
    <w:rsid w:val="004F1986"/>
    <w:rsid w:val="004F4AEE"/>
    <w:rsid w:val="004F67AD"/>
    <w:rsid w:val="00511D27"/>
    <w:rsid w:val="00522E9A"/>
    <w:rsid w:val="00530106"/>
    <w:rsid w:val="00536C1C"/>
    <w:rsid w:val="00572D68"/>
    <w:rsid w:val="00584847"/>
    <w:rsid w:val="00590106"/>
    <w:rsid w:val="005B1C8B"/>
    <w:rsid w:val="005C3511"/>
    <w:rsid w:val="005E2C76"/>
    <w:rsid w:val="005E2F3F"/>
    <w:rsid w:val="005E5474"/>
    <w:rsid w:val="00622664"/>
    <w:rsid w:val="00622BBF"/>
    <w:rsid w:val="006332BA"/>
    <w:rsid w:val="00637A85"/>
    <w:rsid w:val="00655219"/>
    <w:rsid w:val="00673684"/>
    <w:rsid w:val="00686AD3"/>
    <w:rsid w:val="006B59FE"/>
    <w:rsid w:val="006C6F46"/>
    <w:rsid w:val="006D6902"/>
    <w:rsid w:val="006F63BD"/>
    <w:rsid w:val="007014A0"/>
    <w:rsid w:val="007114A3"/>
    <w:rsid w:val="007116F5"/>
    <w:rsid w:val="007263C9"/>
    <w:rsid w:val="00745E42"/>
    <w:rsid w:val="00747131"/>
    <w:rsid w:val="007578D6"/>
    <w:rsid w:val="007610BA"/>
    <w:rsid w:val="00790ED3"/>
    <w:rsid w:val="00791469"/>
    <w:rsid w:val="007923FA"/>
    <w:rsid w:val="007928BA"/>
    <w:rsid w:val="00796DA8"/>
    <w:rsid w:val="007B09F2"/>
    <w:rsid w:val="007B59DA"/>
    <w:rsid w:val="007D0BA0"/>
    <w:rsid w:val="007E01BE"/>
    <w:rsid w:val="007F3E02"/>
    <w:rsid w:val="00801E64"/>
    <w:rsid w:val="00804214"/>
    <w:rsid w:val="008279BD"/>
    <w:rsid w:val="008378D3"/>
    <w:rsid w:val="00837A00"/>
    <w:rsid w:val="00840FB2"/>
    <w:rsid w:val="00846638"/>
    <w:rsid w:val="00856CBE"/>
    <w:rsid w:val="00866B79"/>
    <w:rsid w:val="00882EA3"/>
    <w:rsid w:val="008925C4"/>
    <w:rsid w:val="008C2311"/>
    <w:rsid w:val="008D05F4"/>
    <w:rsid w:val="008D3492"/>
    <w:rsid w:val="008E7EFC"/>
    <w:rsid w:val="008F2ECC"/>
    <w:rsid w:val="008F4118"/>
    <w:rsid w:val="008F6928"/>
    <w:rsid w:val="00924EB5"/>
    <w:rsid w:val="00935DC8"/>
    <w:rsid w:val="00951BC0"/>
    <w:rsid w:val="00957786"/>
    <w:rsid w:val="00980341"/>
    <w:rsid w:val="009A01D6"/>
    <w:rsid w:val="009C7A25"/>
    <w:rsid w:val="009D1E24"/>
    <w:rsid w:val="009D7453"/>
    <w:rsid w:val="00A0145F"/>
    <w:rsid w:val="00A2439E"/>
    <w:rsid w:val="00A260CB"/>
    <w:rsid w:val="00A562EB"/>
    <w:rsid w:val="00A945D4"/>
    <w:rsid w:val="00AB4C0C"/>
    <w:rsid w:val="00AC652E"/>
    <w:rsid w:val="00AD2188"/>
    <w:rsid w:val="00AD383D"/>
    <w:rsid w:val="00AF3DAA"/>
    <w:rsid w:val="00B00EA3"/>
    <w:rsid w:val="00B13590"/>
    <w:rsid w:val="00B13E77"/>
    <w:rsid w:val="00B251AA"/>
    <w:rsid w:val="00B40C65"/>
    <w:rsid w:val="00B41E03"/>
    <w:rsid w:val="00B42895"/>
    <w:rsid w:val="00B60B04"/>
    <w:rsid w:val="00B66815"/>
    <w:rsid w:val="00B726D4"/>
    <w:rsid w:val="00B812BB"/>
    <w:rsid w:val="00B8265A"/>
    <w:rsid w:val="00B87A4D"/>
    <w:rsid w:val="00B90895"/>
    <w:rsid w:val="00B97EA9"/>
    <w:rsid w:val="00BA2F4A"/>
    <w:rsid w:val="00BA4799"/>
    <w:rsid w:val="00BE0830"/>
    <w:rsid w:val="00C026AF"/>
    <w:rsid w:val="00C63608"/>
    <w:rsid w:val="00C65193"/>
    <w:rsid w:val="00CA217F"/>
    <w:rsid w:val="00CA6978"/>
    <w:rsid w:val="00CD24FE"/>
    <w:rsid w:val="00CF2A9E"/>
    <w:rsid w:val="00CF7DFB"/>
    <w:rsid w:val="00D14C90"/>
    <w:rsid w:val="00D3556D"/>
    <w:rsid w:val="00D41BD2"/>
    <w:rsid w:val="00D62D58"/>
    <w:rsid w:val="00D63961"/>
    <w:rsid w:val="00D64632"/>
    <w:rsid w:val="00D9280D"/>
    <w:rsid w:val="00D9372D"/>
    <w:rsid w:val="00DA522D"/>
    <w:rsid w:val="00DC4C64"/>
    <w:rsid w:val="00DC5611"/>
    <w:rsid w:val="00DC5782"/>
    <w:rsid w:val="00DE201F"/>
    <w:rsid w:val="00DF0BA6"/>
    <w:rsid w:val="00E124A5"/>
    <w:rsid w:val="00E4086F"/>
    <w:rsid w:val="00E414F3"/>
    <w:rsid w:val="00E508E1"/>
    <w:rsid w:val="00E56491"/>
    <w:rsid w:val="00E62269"/>
    <w:rsid w:val="00E645BC"/>
    <w:rsid w:val="00E66F09"/>
    <w:rsid w:val="00E91CBE"/>
    <w:rsid w:val="00EA3B13"/>
    <w:rsid w:val="00EC2204"/>
    <w:rsid w:val="00EC7213"/>
    <w:rsid w:val="00ED3751"/>
    <w:rsid w:val="00EE0DBB"/>
    <w:rsid w:val="00EE2AA8"/>
    <w:rsid w:val="00EE7858"/>
    <w:rsid w:val="00EF60AA"/>
    <w:rsid w:val="00F064B5"/>
    <w:rsid w:val="00F34DC8"/>
    <w:rsid w:val="00F40677"/>
    <w:rsid w:val="00F41304"/>
    <w:rsid w:val="00F50AAC"/>
    <w:rsid w:val="00F5148F"/>
    <w:rsid w:val="00F557BB"/>
    <w:rsid w:val="00F66EAF"/>
    <w:rsid w:val="00F765A8"/>
    <w:rsid w:val="00F971C9"/>
    <w:rsid w:val="00FB040A"/>
    <w:rsid w:val="00FE0C5A"/>
    <w:rsid w:val="00FE5781"/>
    <w:rsid w:val="00FF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508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508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4EFF112DFF2F2868F2695700D2C6A2DA16574182308AFCED8DEE1AA7261B2EEF708762F1048F09DB3865W578J" TargetMode="External"/><Relationship Id="rId13" Type="http://schemas.openxmlformats.org/officeDocument/2006/relationships/hyperlink" Target="consultantplus://offline/ref=D24EFF112DFF2F2868F2695700D2C6A2DA16574184358BF6E98DEE1AA7261B2EEF708762F1048F09DB3865W578J" TargetMode="External"/><Relationship Id="rId18" Type="http://schemas.openxmlformats.org/officeDocument/2006/relationships/hyperlink" Target="consultantplus://offline/ref=D24EFF112DFF2F2868F2695700D2C6A2DA16574187348CF4EC8DEE1AA7261B2EEF708762F1048F09DB3865W578J" TargetMode="External"/><Relationship Id="rId26" Type="http://schemas.openxmlformats.org/officeDocument/2006/relationships/hyperlink" Target="consultantplus://offline/ref=D24EFF112DFF2F2868F2695700D2C6A2DA16574187348CF4EC8DEE1AA7261B2EEF708762F1048F09DB3865W578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24EFF112DFF2F2868F2695700D2C6A2DA165741843289F4ED8DEE1AA7261B2EEF708762F1048F09DB3865W57BJ" TargetMode="External"/><Relationship Id="rId7" Type="http://schemas.openxmlformats.org/officeDocument/2006/relationships/hyperlink" Target="consultantplus://offline/ref=D24EFF112DFF2F2868F2695700D2C6A2DA165741843689FCE98DEE1AA7261B2EEF708762F1048F09DB3860W57CJ" TargetMode="External"/><Relationship Id="rId12" Type="http://schemas.openxmlformats.org/officeDocument/2006/relationships/hyperlink" Target="consultantplus://offline/ref=D24EFF112DFF2F2868F2695700D2C6A2DA16574185338DFCE08DEE1AA7261B2EEF708762F1048F09DB3865W578J" TargetMode="External"/><Relationship Id="rId17" Type="http://schemas.openxmlformats.org/officeDocument/2006/relationships/hyperlink" Target="consultantplus://offline/ref=D24EFF112DFF2F2868F2695700D2C6A2DA16574187358DF0E98DEE1AA7261B2EEF708762F1048F09DB3865W578J" TargetMode="External"/><Relationship Id="rId25" Type="http://schemas.openxmlformats.org/officeDocument/2006/relationships/hyperlink" Target="consultantplus://offline/ref=D24EFF112DFF2F2868F2695700D2C6A2DA16574187358DF0E98DEE1AA7261B2EEF708762F1048F09DB3865W578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24EFF112DFF2F2868F2695700D2C6A2DA165741843D8EF2EF8DEE1AA7261B2EEF708762F1048F09DB3865W578J" TargetMode="External"/><Relationship Id="rId20" Type="http://schemas.openxmlformats.org/officeDocument/2006/relationships/hyperlink" Target="consultantplus://offline/ref=D24EFF112DFF2F2868F2695700D2C6A2DA165741853C8DFCE08DEE1AA7261B2EEF708762F1048F09DB3861W578J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24EFF112DFF2F2868F2695700D2C6A2DA165741833C8AF5E18DEE1AA7261B2EEF708762F1048F09DB3865W578J" TargetMode="External"/><Relationship Id="rId11" Type="http://schemas.openxmlformats.org/officeDocument/2006/relationships/hyperlink" Target="consultantplus://offline/ref=D24EFF112DFF2F2868F2695700D2C6A2DA16574184368BF4E08DEE1AA7261B2EEF708762F1048F09DB3860W579J" TargetMode="External"/><Relationship Id="rId24" Type="http://schemas.openxmlformats.org/officeDocument/2006/relationships/hyperlink" Target="consultantplus://offline/ref=D24EFF112DFF2F2868F2695700D2C6A2DA165741843D8EF2EF8DEE1AA7261B2EEF708762F1048F09DB3865W578J" TargetMode="External"/><Relationship Id="rId5" Type="http://schemas.openxmlformats.org/officeDocument/2006/relationships/hyperlink" Target="consultantplus://offline/ref=D24EFF112DFF2F2868F2695700D2C6A2DA165741833D8CF6EC8DEE1AA7261B2EEF708762F1048F09DB3865W578J" TargetMode="External"/><Relationship Id="rId15" Type="http://schemas.openxmlformats.org/officeDocument/2006/relationships/hyperlink" Target="consultantplus://offline/ref=D24EFF112DFF2F2868F2695700D2C6A2DA165741843289F4ED8DEE1AA7261B2EEF708762F1048F09DB3865W578J" TargetMode="External"/><Relationship Id="rId23" Type="http://schemas.openxmlformats.org/officeDocument/2006/relationships/hyperlink" Target="consultantplus://offline/ref=D24EFF112DFF2F2868F2695700D2C6A2DA165741843289F4ED8DEE1AA7261B2EEF708762F1048F09DB3865W57AJ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D24EFF112DFF2F2868F2695700D2C6A2DA16574185378FF5E98DEE1AA7261B2EEF708762F1048F09DB3865W578J" TargetMode="External"/><Relationship Id="rId19" Type="http://schemas.openxmlformats.org/officeDocument/2006/relationships/hyperlink" Target="consultantplus://offline/ref=D24EFF112DFF2F2868F2695700D2C6A2DA16574187338BFCEF8DEE1AA7261B2EEF708762F1048F09DB3865W57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4EFF112DFF2F2868F2695700D2C6A2DA16574184308FFCEB8DEE1AA7261B2EEF708762F1048F09DB3864W57EJ" TargetMode="External"/><Relationship Id="rId14" Type="http://schemas.openxmlformats.org/officeDocument/2006/relationships/hyperlink" Target="consultantplus://offline/ref=D24EFF112DFF2F2868F2695700D2C6A2DA16574184368CF1E18DEE1AA7261B2EEF708762F1048F09DB3865W578J" TargetMode="External"/><Relationship Id="rId22" Type="http://schemas.openxmlformats.org/officeDocument/2006/relationships/hyperlink" Target="consultantplus://offline/ref=D24EFF112DFF2F2868F2695700D2C6A2DA16574184368CF1E18DEE1AA7261B2EEF708762F1048F09DB3865W575J" TargetMode="External"/><Relationship Id="rId27" Type="http://schemas.openxmlformats.org/officeDocument/2006/relationships/hyperlink" Target="consultantplus://offline/ref=D24EFF112DFF2F2868F2695700D2C6A2DA16574187338BFCEF8DEE1AA7261B2EEF708762F1048F09DB3865W57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982</Words>
  <Characters>5602</Characters>
  <Application>Microsoft Office Word</Application>
  <DocSecurity>0</DocSecurity>
  <Lines>46</Lines>
  <Paragraphs>13</Paragraphs>
  <ScaleCrop>false</ScaleCrop>
  <Company/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2013-12-11T09:59:00Z</dcterms:created>
  <dcterms:modified xsi:type="dcterms:W3CDTF">2013-12-11T10:00:00Z</dcterms:modified>
</cp:coreProperties>
</file>